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2D24" w14:textId="77777777" w:rsidR="00625505" w:rsidRDefault="00625505" w:rsidP="00625505"/>
    <w:p w14:paraId="2B83B5C7" w14:textId="40CD5B20" w:rsidR="00B235A8" w:rsidRPr="006863F8" w:rsidRDefault="00B235A8" w:rsidP="00413D36">
      <w:pPr>
        <w:jc w:val="center"/>
        <w:rPr>
          <w:rFonts w:ascii="Times New Roman" w:hAnsi="Times New Roman" w:cs="Times New Roman"/>
          <w:b/>
          <w:bCs/>
        </w:rPr>
      </w:pPr>
      <w:r w:rsidRPr="00B235A8">
        <w:rPr>
          <w:rFonts w:ascii="Times New Roman" w:hAnsi="Times New Roman" w:cs="Times New Roman"/>
          <w:b/>
          <w:bCs/>
        </w:rPr>
        <w:t>Robisa, nuevo distribuidor oficial de DZOFILM en España, Portugal</w:t>
      </w:r>
      <w:r w:rsidR="00413D36">
        <w:rPr>
          <w:rFonts w:ascii="Times New Roman" w:hAnsi="Times New Roman" w:cs="Times New Roman"/>
          <w:b/>
          <w:bCs/>
        </w:rPr>
        <w:t>,</w:t>
      </w:r>
      <w:r w:rsidRPr="00B235A8">
        <w:rPr>
          <w:rFonts w:ascii="Times New Roman" w:hAnsi="Times New Roman" w:cs="Times New Roman"/>
          <w:b/>
          <w:bCs/>
        </w:rPr>
        <w:t xml:space="preserve"> Andorra</w:t>
      </w:r>
      <w:r w:rsidR="00413D36">
        <w:rPr>
          <w:rFonts w:ascii="Times New Roman" w:hAnsi="Times New Roman" w:cs="Times New Roman"/>
          <w:b/>
          <w:bCs/>
        </w:rPr>
        <w:t xml:space="preserve"> y Gibraltar</w:t>
      </w:r>
    </w:p>
    <w:p w14:paraId="2DAA9FA9" w14:textId="36E7A631" w:rsidR="00B235A8" w:rsidRDefault="00625505" w:rsidP="00B235A8">
      <w:pPr>
        <w:jc w:val="right"/>
        <w:rPr>
          <w:rFonts w:ascii="Times New Roman" w:hAnsi="Times New Roman" w:cs="Times New Roman"/>
        </w:rPr>
      </w:pPr>
      <w:r w:rsidRPr="00625505">
        <w:rPr>
          <w:rFonts w:ascii="Times New Roman" w:hAnsi="Times New Roman" w:cs="Times New Roman"/>
        </w:rPr>
        <w:t xml:space="preserve">Madrid, </w:t>
      </w:r>
      <w:r w:rsidR="00B1313A">
        <w:rPr>
          <w:rFonts w:ascii="Times New Roman" w:hAnsi="Times New Roman" w:cs="Times New Roman"/>
        </w:rPr>
        <w:t>2</w:t>
      </w:r>
      <w:r w:rsidR="002028FE">
        <w:rPr>
          <w:rFonts w:ascii="Times New Roman" w:hAnsi="Times New Roman" w:cs="Times New Roman"/>
        </w:rPr>
        <w:t>9</w:t>
      </w:r>
      <w:r w:rsidRPr="00625505">
        <w:rPr>
          <w:rFonts w:ascii="Times New Roman" w:hAnsi="Times New Roman" w:cs="Times New Roman"/>
        </w:rPr>
        <w:t xml:space="preserve"> de </w:t>
      </w:r>
      <w:r w:rsidR="00B1313A">
        <w:rPr>
          <w:rFonts w:ascii="Times New Roman" w:hAnsi="Times New Roman" w:cs="Times New Roman"/>
        </w:rPr>
        <w:t>septiembre</w:t>
      </w:r>
      <w:r w:rsidRPr="00625505">
        <w:rPr>
          <w:rFonts w:ascii="Times New Roman" w:hAnsi="Times New Roman" w:cs="Times New Roman"/>
        </w:rPr>
        <w:t xml:space="preserve"> de 2025 </w:t>
      </w:r>
    </w:p>
    <w:p w14:paraId="09121507" w14:textId="691CE74A" w:rsidR="006863F8" w:rsidRDefault="006863F8" w:rsidP="006863F8">
      <w:pPr>
        <w:pStyle w:val="NormalWeb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63F8">
        <w:rPr>
          <w:rStyle w:val="contentpasted0"/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DZOFILM</w:t>
      </w:r>
      <w:r w:rsidRPr="006863F8">
        <w:rPr>
          <w:rStyle w:val="contentpasted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se complace en nombrar a ROBISA, como distribuidor exclusivo en España, Portugal</w:t>
      </w:r>
      <w:r w:rsidR="00566A60">
        <w:rPr>
          <w:rStyle w:val="contentpasted0"/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8C3C06">
        <w:rPr>
          <w:rStyle w:val="contentpasted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6863F8">
        <w:rPr>
          <w:rStyle w:val="contentpasted0"/>
          <w:rFonts w:ascii="Times New Roman" w:hAnsi="Times New Roman" w:cs="Times New Roman"/>
          <w:sz w:val="24"/>
          <w:szCs w:val="24"/>
          <w:bdr w:val="none" w:sz="0" w:space="0" w:color="auto" w:frame="1"/>
        </w:rPr>
        <w:t>Andorra</w:t>
      </w:r>
      <w:r w:rsidR="008C3C06">
        <w:rPr>
          <w:rStyle w:val="contentpasted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y Gibraltar.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ACD96F" w14:textId="77777777" w:rsidR="00B1313A" w:rsidRPr="006863F8" w:rsidRDefault="00B1313A" w:rsidP="006863F8">
      <w:pPr>
        <w:pStyle w:val="NormalWeb"/>
        <w:shd w:val="clear" w:color="auto" w:fill="FFFFFF"/>
        <w:jc w:val="both"/>
        <w:rPr>
          <w:rStyle w:val="contentpasted0"/>
          <w:rFonts w:ascii="Times New Roman" w:hAnsi="Times New Roman" w:cs="Times New Roman"/>
          <w:sz w:val="24"/>
          <w:szCs w:val="24"/>
        </w:rPr>
      </w:pPr>
    </w:p>
    <w:p w14:paraId="54950987" w14:textId="15620909" w:rsidR="00625505" w:rsidRPr="006863F8" w:rsidRDefault="006863F8" w:rsidP="006863F8">
      <w:pPr>
        <w:pStyle w:val="NormalWeb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63F8">
        <w:rPr>
          <w:rStyle w:val="contentpasted0"/>
          <w:rFonts w:ascii="Times New Roman" w:hAnsi="Times New Roman" w:cs="Times New Roman"/>
          <w:sz w:val="24"/>
          <w:szCs w:val="24"/>
          <w:bdr w:val="none" w:sz="0" w:space="0" w:color="auto" w:frame="1"/>
        </w:rPr>
        <w:t>Con 65 de años de experiencia, Robisa es líder en la distribución de productos y accesorios fotográficos digitales, ópticos y audiovisuales. Robisa, con su equipo de profesionales altamente reconocidos, aportará la experiencia necesaria para proporcionar ventas y servicio técnico en estos países.</w:t>
      </w:r>
      <w:r w:rsidR="00625505" w:rsidRPr="00625505">
        <w:rPr>
          <w:rFonts w:ascii="Times New Roman" w:hAnsi="Times New Roman" w:cs="Times New Roman"/>
          <w:sz w:val="24"/>
          <w:szCs w:val="24"/>
        </w:rPr>
        <w:t xml:space="preserve"> Esta alianza estratégica refuerza el compromiso de Robisa de ofrecer a los profesionales del cine y la fotografía acceso a herramientas ópticas de vanguardia que potencien su creatividad.</w:t>
      </w:r>
    </w:p>
    <w:p w14:paraId="6625A401" w14:textId="77777777" w:rsidR="006863F8" w:rsidRPr="00625505" w:rsidRDefault="006863F8" w:rsidP="006863F8">
      <w:pPr>
        <w:pStyle w:val="NormalWeb"/>
        <w:shd w:val="clear" w:color="auto" w:fill="FFFFFF"/>
        <w:jc w:val="both"/>
        <w:rPr>
          <w:rFonts w:ascii="Montserrat" w:hAnsi="Montserrat"/>
          <w:sz w:val="26"/>
          <w:szCs w:val="26"/>
        </w:rPr>
      </w:pPr>
    </w:p>
    <w:p w14:paraId="29117E7F" w14:textId="1B836F48" w:rsidR="00F66701" w:rsidRPr="00FC04A1" w:rsidRDefault="00C56ED2" w:rsidP="00C56ED2">
      <w:pPr>
        <w:jc w:val="both"/>
        <w:rPr>
          <w:rFonts w:ascii="Times New Roman" w:hAnsi="Times New Roman" w:cs="Times New Roman"/>
        </w:rPr>
      </w:pPr>
      <w:r w:rsidRPr="00C56ED2">
        <w:rPr>
          <w:rFonts w:ascii="Times New Roman" w:hAnsi="Times New Roman" w:cs="Times New Roman"/>
          <w:b/>
          <w:bCs/>
        </w:rPr>
        <w:t>DZOFILM</w:t>
      </w:r>
      <w:r w:rsidRPr="00C56ED2">
        <w:rPr>
          <w:rFonts w:ascii="Times New Roman" w:hAnsi="Times New Roman" w:cs="Times New Roman"/>
        </w:rPr>
        <w:t xml:space="preserve">, con sede en </w:t>
      </w:r>
      <w:r w:rsidRPr="00C56ED2">
        <w:rPr>
          <w:rFonts w:ascii="Times New Roman" w:hAnsi="Times New Roman" w:cs="Times New Roman"/>
          <w:b/>
          <w:bCs/>
        </w:rPr>
        <w:t>Shenzhen, China</w:t>
      </w:r>
      <w:r w:rsidRPr="00C56ED2">
        <w:rPr>
          <w:rFonts w:ascii="Times New Roman" w:hAnsi="Times New Roman" w:cs="Times New Roman"/>
        </w:rPr>
        <w:t xml:space="preserve">, es una empresa especializada en el diseño y fabricación de lentes de cine profesionales. Desde su fundación, ha revolucionado el sector óptico cinematográfico con una propuesta innovadora: combinar un rendimiento óptico de altísima calidad con un enfoque accesible para cineastas de todo el mundo. Su lema lo dice todo: </w:t>
      </w:r>
      <w:r w:rsidRPr="00C56ED2">
        <w:rPr>
          <w:rFonts w:ascii="Times New Roman" w:hAnsi="Times New Roman" w:cs="Times New Roman"/>
          <w:i/>
          <w:iCs/>
        </w:rPr>
        <w:t>pensar como un cineasta</w:t>
      </w:r>
      <w:r w:rsidRPr="00C56ED2">
        <w:rPr>
          <w:rFonts w:ascii="Times New Roman" w:hAnsi="Times New Roman" w:cs="Times New Roman"/>
        </w:rPr>
        <w:t>, para que la tecnología sirva a la creatividad y no al revés.</w:t>
      </w:r>
    </w:p>
    <w:p w14:paraId="7A5B2282" w14:textId="51D9BC16" w:rsidR="00C56ED2" w:rsidRPr="00C56ED2" w:rsidRDefault="00C56ED2" w:rsidP="00C56ED2">
      <w:pPr>
        <w:jc w:val="both"/>
        <w:rPr>
          <w:rFonts w:ascii="Times New Roman" w:hAnsi="Times New Roman" w:cs="Times New Roman"/>
          <w:b/>
          <w:bCs/>
        </w:rPr>
      </w:pPr>
      <w:r w:rsidRPr="00C56ED2">
        <w:rPr>
          <w:rFonts w:ascii="Times New Roman" w:hAnsi="Times New Roman" w:cs="Times New Roman"/>
          <w:b/>
          <w:bCs/>
        </w:rPr>
        <w:t>Una propuesta óptica pensada para la creación cinematográfica</w:t>
      </w:r>
    </w:p>
    <w:p w14:paraId="1547C4A6" w14:textId="5ADD857B" w:rsidR="00C56ED2" w:rsidRPr="00C56ED2" w:rsidRDefault="00C56ED2" w:rsidP="00C56ED2">
      <w:pPr>
        <w:jc w:val="both"/>
        <w:rPr>
          <w:rFonts w:ascii="Times New Roman" w:hAnsi="Times New Roman" w:cs="Times New Roman"/>
        </w:rPr>
      </w:pPr>
      <w:r w:rsidRPr="00C56ED2">
        <w:rPr>
          <w:rFonts w:ascii="Times New Roman" w:hAnsi="Times New Roman" w:cs="Times New Roman"/>
        </w:rPr>
        <w:t xml:space="preserve">DZOFILM cuenta con un completo catálogo de lentes diseñadas para cubrir distintas necesidades narrativas y técnicas, destacando </w:t>
      </w:r>
      <w:r w:rsidR="00635037">
        <w:rPr>
          <w:rFonts w:ascii="Times New Roman" w:hAnsi="Times New Roman" w:cs="Times New Roman"/>
        </w:rPr>
        <w:t>seis</w:t>
      </w:r>
      <w:r w:rsidRPr="00C56ED2">
        <w:rPr>
          <w:rFonts w:ascii="Times New Roman" w:hAnsi="Times New Roman" w:cs="Times New Roman"/>
        </w:rPr>
        <w:t xml:space="preserve"> gamas clave:</w:t>
      </w:r>
    </w:p>
    <w:p w14:paraId="58C844C4" w14:textId="77777777" w:rsidR="007648E6" w:rsidRDefault="007648E6" w:rsidP="00C56ED2">
      <w:pPr>
        <w:jc w:val="both"/>
        <w:rPr>
          <w:rFonts w:ascii="Times New Roman" w:hAnsi="Times New Roman" w:cs="Times New Roman"/>
          <w:b/>
          <w:bCs/>
        </w:rPr>
      </w:pPr>
    </w:p>
    <w:p w14:paraId="58F815A2" w14:textId="3BD0EAB0" w:rsidR="00F66701" w:rsidRDefault="00FC04A1" w:rsidP="00C56ED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OBJETIVOS PRIME </w:t>
      </w:r>
    </w:p>
    <w:p w14:paraId="4FAC4E84" w14:textId="77777777" w:rsidR="00FC04A1" w:rsidRPr="00C56ED2" w:rsidRDefault="00FC04A1" w:rsidP="00FC04A1">
      <w:pPr>
        <w:jc w:val="both"/>
        <w:rPr>
          <w:rFonts w:ascii="Times New Roman" w:hAnsi="Times New Roman" w:cs="Times New Roman"/>
          <w:b/>
          <w:bCs/>
        </w:rPr>
      </w:pPr>
      <w:r w:rsidRPr="00C56ED2">
        <w:rPr>
          <w:rFonts w:ascii="Times New Roman" w:hAnsi="Times New Roman" w:cs="Times New Roman"/>
          <w:b/>
          <w:bCs/>
        </w:rPr>
        <w:t>Arles Prime</w:t>
      </w:r>
    </w:p>
    <w:p w14:paraId="654CD5A0" w14:textId="174B3766" w:rsidR="00FC04A1" w:rsidRDefault="00FC04A1" w:rsidP="00C56ED2">
      <w:pPr>
        <w:jc w:val="both"/>
        <w:rPr>
          <w:rFonts w:ascii="Times New Roman" w:hAnsi="Times New Roman" w:cs="Times New Roman"/>
        </w:rPr>
      </w:pPr>
      <w:r w:rsidRPr="00C56ED2">
        <w:rPr>
          <w:rFonts w:ascii="Times New Roman" w:hAnsi="Times New Roman" w:cs="Times New Roman"/>
        </w:rPr>
        <w:t xml:space="preserve">Inspirados en la luz natural de la ciudad francesa de Arlés —la misma que inspiró a Van Gogh— los </w:t>
      </w:r>
      <w:r w:rsidRPr="00C56ED2">
        <w:rPr>
          <w:rFonts w:ascii="Times New Roman" w:hAnsi="Times New Roman" w:cs="Times New Roman"/>
          <w:b/>
          <w:bCs/>
        </w:rPr>
        <w:t>Arles Prime</w:t>
      </w:r>
      <w:r w:rsidRPr="00C56ED2">
        <w:rPr>
          <w:rFonts w:ascii="Times New Roman" w:hAnsi="Times New Roman" w:cs="Times New Roman"/>
        </w:rPr>
        <w:t xml:space="preserve"> son lentes ultra luminosas (T1.4) que capturan imágenes con una profundidad de campo reducida y un carácter visual tridimensional. Creados para sensores Vista Vision (círculo de imagen de 46,5 mm), su diseño minimiza aberraciones, flares y ghosting gracias a su recubrimiento multicapa. Son ideales para rodajes en condiciones de baja luz, producciones de gran formato y cámaras como la ARRI Alexa 65 o Fujifilm GFX.</w:t>
      </w:r>
    </w:p>
    <w:p w14:paraId="209AC8E1" w14:textId="2EAFF333" w:rsidR="0084737E" w:rsidRPr="0084737E" w:rsidRDefault="0084737E" w:rsidP="00C56ED2">
      <w:pPr>
        <w:jc w:val="both"/>
        <w:rPr>
          <w:rFonts w:ascii="Times New Roman" w:hAnsi="Times New Roman" w:cs="Times New Roman"/>
          <w:b/>
          <w:bCs/>
        </w:rPr>
      </w:pPr>
      <w:r w:rsidRPr="0084737E">
        <w:rPr>
          <w:rFonts w:ascii="Times New Roman" w:hAnsi="Times New Roman" w:cs="Times New Roman"/>
          <w:b/>
          <w:bCs/>
        </w:rPr>
        <w:t xml:space="preserve">Arles Lustre </w:t>
      </w:r>
    </w:p>
    <w:p w14:paraId="536C6B42" w14:textId="75DAFB9E" w:rsidR="0084737E" w:rsidRDefault="00C73A55" w:rsidP="00C56ED2">
      <w:pPr>
        <w:jc w:val="both"/>
        <w:rPr>
          <w:rFonts w:ascii="Times New Roman" w:hAnsi="Times New Roman" w:cs="Times New Roman"/>
        </w:rPr>
      </w:pPr>
      <w:r w:rsidRPr="00C73A55">
        <w:rPr>
          <w:rFonts w:ascii="Times New Roman" w:hAnsi="Times New Roman" w:cs="Times New Roman"/>
        </w:rPr>
        <w:t xml:space="preserve">El Arles Lustre de DZOFILM es una serie de lentes prime de gran formato diseñada para combinar perfección óptica y expresión cinematográfica. Inspirada en el icónico halo dorado del cine clásico, esta línea ofrece un “Lustre Look” distintivo gracias a más de 50 </w:t>
      </w:r>
      <w:r w:rsidRPr="00C73A55">
        <w:rPr>
          <w:rFonts w:ascii="Times New Roman" w:hAnsi="Times New Roman" w:cs="Times New Roman"/>
        </w:rPr>
        <w:lastRenderedPageBreak/>
        <w:t xml:space="preserve">ajustes precisos realizados junto a cinematógrafos y fotógrafos especializados en cine artístico, dramas de época y publicidad de moda. Con su recubrimiento único, produce </w:t>
      </w:r>
      <w:r w:rsidRPr="00C73A55">
        <w:rPr>
          <w:rFonts w:ascii="Times New Roman" w:hAnsi="Times New Roman" w:cs="Times New Roman"/>
          <w:i/>
          <w:iCs/>
        </w:rPr>
        <w:t>flares</w:t>
      </w:r>
      <w:r w:rsidRPr="00C73A55">
        <w:rPr>
          <w:rFonts w:ascii="Times New Roman" w:hAnsi="Times New Roman" w:cs="Times New Roman"/>
        </w:rPr>
        <w:t xml:space="preserve"> ámbar expresivos y un suave resplandor poético que aporta nostalgia y emoción a cada plano. Su apertura T1.6 y estructura óptica reconfigurada permiten capturar luz incluso en entornos con poca iluminación, generando contraste suave, profundidad espacial y riqueza tonal, ideal para películas indie, moda y experimental. Los lentes de 14mm, 21mm y 25mm cuentan con elementos duales asféricos que eliminan aberraciones, bokeh indeseados y distorsiones, asegurando nitidez máxima y compatibilidad con cinematografía 12K. Además, su diseño ligero y ergonómico permite uso en hombro, gimbal, drones o grúas, con anillos de enfoque y apertura uniformes para cambios rápidos, ofreciendo versatilidad profesional sin comprometer la estética visual.</w:t>
      </w:r>
    </w:p>
    <w:p w14:paraId="0CE77221" w14:textId="77777777" w:rsidR="00C73A55" w:rsidRPr="00FC04A1" w:rsidRDefault="00C73A55" w:rsidP="00C56ED2">
      <w:pPr>
        <w:jc w:val="both"/>
        <w:rPr>
          <w:rFonts w:ascii="Times New Roman" w:hAnsi="Times New Roman" w:cs="Times New Roman"/>
        </w:rPr>
      </w:pPr>
    </w:p>
    <w:p w14:paraId="647BE1BE" w14:textId="77777777" w:rsidR="00FC04A1" w:rsidRPr="00C461E6" w:rsidRDefault="00FC04A1" w:rsidP="00FC04A1">
      <w:pPr>
        <w:jc w:val="both"/>
        <w:rPr>
          <w:rFonts w:ascii="Times New Roman" w:hAnsi="Times New Roman" w:cs="Times New Roman"/>
          <w:b/>
          <w:bCs/>
        </w:rPr>
      </w:pPr>
      <w:r w:rsidRPr="00C461E6">
        <w:rPr>
          <w:rFonts w:ascii="Times New Roman" w:hAnsi="Times New Roman" w:cs="Times New Roman"/>
          <w:b/>
          <w:bCs/>
        </w:rPr>
        <w:t xml:space="preserve">Vespid Prime 2 </w:t>
      </w:r>
    </w:p>
    <w:p w14:paraId="7F902BE2" w14:textId="77777777" w:rsidR="00FC04A1" w:rsidRDefault="00FC04A1" w:rsidP="00FC04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Ó</w:t>
      </w:r>
      <w:r w:rsidRPr="00C461E6">
        <w:rPr>
          <w:rFonts w:ascii="Times New Roman" w:hAnsi="Times New Roman" w:cs="Times New Roman"/>
        </w:rPr>
        <w:t>pticas de cine compactas con apertura constante T1.9 que combina</w:t>
      </w:r>
      <w:r>
        <w:rPr>
          <w:rFonts w:ascii="Times New Roman" w:hAnsi="Times New Roman" w:cs="Times New Roman"/>
        </w:rPr>
        <w:t xml:space="preserve">n </w:t>
      </w:r>
      <w:r w:rsidRPr="00C461E6">
        <w:rPr>
          <w:rFonts w:ascii="Times New Roman" w:hAnsi="Times New Roman" w:cs="Times New Roman"/>
        </w:rPr>
        <w:t>precisión, velocidad y alto rendimiento visual. Con un diseño óptico renovado, elementos asféricos de nueva generación y recubrimientos de última tecnología, ofrece imágenes nítidas, con colores consistentes y un bokeh expresivo, minimizando aberraciones, distorsiones y "breathing". Compatible con cámaras de gran formato como RED, ARRI, Sony o Blackmagic, integra protocolo Cooke /i para comunicación en tiempo real y está optimizado para producciones de cine, televisión, publicidad y proyectos creativos. Con un peso de apenas 800 g, su tamaño compacto la hace ideal para gimbals, rigs ligeros y rodajes en movimiento, aportando a los cineastas máxima portabilidad y control creativo sin renunciar a la excelencia visual.</w:t>
      </w:r>
    </w:p>
    <w:p w14:paraId="765BC318" w14:textId="77777777" w:rsidR="00FC04A1" w:rsidRPr="00C56ED2" w:rsidRDefault="00FC04A1" w:rsidP="00FC04A1">
      <w:pPr>
        <w:jc w:val="both"/>
        <w:rPr>
          <w:rFonts w:ascii="Times New Roman" w:hAnsi="Times New Roman" w:cs="Times New Roman"/>
        </w:rPr>
      </w:pPr>
    </w:p>
    <w:p w14:paraId="503D8DF5" w14:textId="39C5DBF8" w:rsidR="00FC04A1" w:rsidRDefault="00FC04A1" w:rsidP="00C56ED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OBJETIVOS ZOOM </w:t>
      </w:r>
    </w:p>
    <w:p w14:paraId="7C7C935E" w14:textId="033C0827" w:rsidR="00C56ED2" w:rsidRPr="00C56ED2" w:rsidRDefault="00C56ED2" w:rsidP="00C56ED2">
      <w:pPr>
        <w:jc w:val="both"/>
        <w:rPr>
          <w:rFonts w:ascii="Times New Roman" w:hAnsi="Times New Roman" w:cs="Times New Roman"/>
        </w:rPr>
      </w:pPr>
      <w:r w:rsidRPr="00C56ED2">
        <w:rPr>
          <w:rFonts w:ascii="Times New Roman" w:hAnsi="Times New Roman" w:cs="Times New Roman"/>
          <w:b/>
          <w:bCs/>
        </w:rPr>
        <w:t>Catta Zoom</w:t>
      </w:r>
    </w:p>
    <w:p w14:paraId="622C95DA" w14:textId="7530D400" w:rsidR="00AF5ECC" w:rsidRPr="00814D3C" w:rsidRDefault="00C56ED2" w:rsidP="00C56ED2">
      <w:pPr>
        <w:jc w:val="both"/>
        <w:rPr>
          <w:rFonts w:ascii="Times New Roman" w:hAnsi="Times New Roman" w:cs="Times New Roman"/>
        </w:rPr>
      </w:pPr>
      <w:r w:rsidRPr="00C56ED2">
        <w:rPr>
          <w:rFonts w:ascii="Times New Roman" w:hAnsi="Times New Roman" w:cs="Times New Roman"/>
        </w:rPr>
        <w:t xml:space="preserve">Una gama diseñada para cámaras mirrorless, que combina portabilidad, durabilidad y rendimiento profesional. Los Catta Zoom son </w:t>
      </w:r>
      <w:r w:rsidRPr="00C56ED2">
        <w:rPr>
          <w:rFonts w:ascii="Times New Roman" w:hAnsi="Times New Roman" w:cs="Times New Roman"/>
          <w:b/>
          <w:bCs/>
        </w:rPr>
        <w:t>objetivos parfocales</w:t>
      </w:r>
      <w:r w:rsidRPr="00C56ED2">
        <w:rPr>
          <w:rFonts w:ascii="Times New Roman" w:hAnsi="Times New Roman" w:cs="Times New Roman"/>
        </w:rPr>
        <w:t xml:space="preserve"> que mantienen el enfoque al hacer zoom y eliminan el </w:t>
      </w:r>
      <w:r w:rsidRPr="00C56ED2">
        <w:rPr>
          <w:rFonts w:ascii="Times New Roman" w:hAnsi="Times New Roman" w:cs="Times New Roman"/>
          <w:i/>
          <w:iCs/>
        </w:rPr>
        <w:t>focus breathing</w:t>
      </w:r>
      <w:r w:rsidRPr="00C56ED2">
        <w:rPr>
          <w:rFonts w:ascii="Times New Roman" w:hAnsi="Times New Roman" w:cs="Times New Roman"/>
        </w:rPr>
        <w:t>, brindando imágenes estables y precisas. Ofrecen un sistema dual de filtros (frontal de 77 mm y trasero integrado), montura intercambiable sin herramientas (Sony E, Canon RF, Leica L, Fujifilm X, Nikon Z) y un cuerpo ligero fabricado en policarbonato con fibra de vidrio (PC+GF), ideal para producciones ágiles.</w:t>
      </w:r>
    </w:p>
    <w:p w14:paraId="5A1353E4" w14:textId="1331378B" w:rsidR="00C56ED2" w:rsidRPr="00C56ED2" w:rsidRDefault="00C56ED2" w:rsidP="00C56ED2">
      <w:pPr>
        <w:jc w:val="both"/>
        <w:rPr>
          <w:rFonts w:ascii="Times New Roman" w:hAnsi="Times New Roman" w:cs="Times New Roman"/>
          <w:b/>
          <w:bCs/>
        </w:rPr>
      </w:pPr>
      <w:r w:rsidRPr="00C56ED2">
        <w:rPr>
          <w:rFonts w:ascii="Times New Roman" w:hAnsi="Times New Roman" w:cs="Times New Roman"/>
          <w:b/>
          <w:bCs/>
        </w:rPr>
        <w:t>Pictor Zoom</w:t>
      </w:r>
    </w:p>
    <w:p w14:paraId="32864A77" w14:textId="642A0284" w:rsidR="00C56ED2" w:rsidRDefault="00C56ED2" w:rsidP="00C56ED2">
      <w:pPr>
        <w:jc w:val="both"/>
        <w:rPr>
          <w:rFonts w:ascii="Times New Roman" w:hAnsi="Times New Roman" w:cs="Times New Roman"/>
        </w:rPr>
      </w:pPr>
      <w:r w:rsidRPr="00C56ED2">
        <w:rPr>
          <w:rFonts w:ascii="Times New Roman" w:hAnsi="Times New Roman" w:cs="Times New Roman"/>
        </w:rPr>
        <w:t xml:space="preserve">Pensado para sensores Super 35, la serie Pictor ofrece una solución compacta y ligera sin renunciar a una óptica de cine de alto nivel. Con aperturas constantes de T2.8, distancias mínimas de enfoque de hasta 0,4 m, y un bokeh suave gracias a su diafragma de 16 hojas, </w:t>
      </w:r>
      <w:r w:rsidRPr="00C56ED2">
        <w:rPr>
          <w:rFonts w:ascii="Times New Roman" w:hAnsi="Times New Roman" w:cs="Times New Roman"/>
        </w:rPr>
        <w:lastRenderedPageBreak/>
        <w:t>esta gama es perfecta para rodajes versátiles que requieren rapidez sin sacrificar calidad. Su diseño flotante minimiza distorsiones y breathing, y está preparado para su uso en trípodes, gimbals, drones y más, con monturas PL y EF intercambiables.</w:t>
      </w:r>
    </w:p>
    <w:p w14:paraId="1E7B4B78" w14:textId="77777777" w:rsidR="00FC04A1" w:rsidRDefault="00FC04A1" w:rsidP="00C56ED2">
      <w:pPr>
        <w:jc w:val="both"/>
        <w:rPr>
          <w:rFonts w:ascii="Times New Roman" w:hAnsi="Times New Roman" w:cs="Times New Roman"/>
        </w:rPr>
      </w:pPr>
    </w:p>
    <w:p w14:paraId="3C3EFE4E" w14:textId="2B9D588F" w:rsidR="00FC04A1" w:rsidRDefault="00FC04A1" w:rsidP="00C56ED2">
      <w:pPr>
        <w:jc w:val="both"/>
        <w:rPr>
          <w:rFonts w:ascii="Times New Roman" w:hAnsi="Times New Roman" w:cs="Times New Roman"/>
          <w:b/>
          <w:bCs/>
        </w:rPr>
      </w:pPr>
      <w:r w:rsidRPr="00FC04A1">
        <w:rPr>
          <w:rFonts w:ascii="Times New Roman" w:hAnsi="Times New Roman" w:cs="Times New Roman"/>
          <w:b/>
          <w:bCs/>
        </w:rPr>
        <w:t xml:space="preserve">OBJETIVOS MACRO </w:t>
      </w:r>
    </w:p>
    <w:p w14:paraId="04988DD5" w14:textId="77777777" w:rsidR="00FC04A1" w:rsidRPr="00C56ED2" w:rsidRDefault="00FC04A1" w:rsidP="00FC04A1">
      <w:pPr>
        <w:jc w:val="both"/>
        <w:rPr>
          <w:rFonts w:ascii="Times New Roman" w:hAnsi="Times New Roman" w:cs="Times New Roman"/>
          <w:b/>
          <w:bCs/>
        </w:rPr>
      </w:pPr>
      <w:r w:rsidRPr="00C56ED2">
        <w:rPr>
          <w:rFonts w:ascii="Times New Roman" w:hAnsi="Times New Roman" w:cs="Times New Roman"/>
          <w:b/>
          <w:bCs/>
        </w:rPr>
        <w:t>Xtract Probe</w:t>
      </w:r>
    </w:p>
    <w:p w14:paraId="6B85D6A7" w14:textId="77777777" w:rsidR="00FC04A1" w:rsidRPr="00FC04A1" w:rsidRDefault="00FC04A1" w:rsidP="00FC04A1">
      <w:pPr>
        <w:jc w:val="both"/>
        <w:rPr>
          <w:rFonts w:ascii="Times New Roman" w:hAnsi="Times New Roman" w:cs="Times New Roman"/>
        </w:rPr>
      </w:pPr>
      <w:r w:rsidRPr="00C56ED2">
        <w:rPr>
          <w:rFonts w:ascii="Times New Roman" w:hAnsi="Times New Roman" w:cs="Times New Roman"/>
        </w:rPr>
        <w:t>La nueva lente sonda de DZOFILM redefine la grabación en espacios reducidos y extremos. Con un diseño ultradelgado (41,5–42,1 cm de largo y solo 1,09–1,13 kg de peso), su construcción permite filmar detalles minúsculos en escenarios como libros abiertos o maquetas. Disponible en versión de 0° y de 90° con anillo giratorio de 360°, es compatible con follow focus, filtros UV hidrofóbicos, y ofrece una profundidad de inmersión acuática de hasta 28 cm. Su diseño optimiza el equilibrio en estabilizadores y facilita ajustes finos de enfoque y zoom, ideal para escenas complejas y creativas.</w:t>
      </w:r>
    </w:p>
    <w:p w14:paraId="1BAE30F3" w14:textId="77777777" w:rsidR="00FC04A1" w:rsidRPr="00FC04A1" w:rsidRDefault="00FC04A1" w:rsidP="00C56ED2">
      <w:pPr>
        <w:jc w:val="both"/>
        <w:rPr>
          <w:rFonts w:ascii="Times New Roman" w:hAnsi="Times New Roman" w:cs="Times New Roman"/>
          <w:b/>
          <w:bCs/>
        </w:rPr>
      </w:pPr>
    </w:p>
    <w:p w14:paraId="500224A0" w14:textId="328D83BA" w:rsidR="00607FEF" w:rsidRPr="00607FEF" w:rsidRDefault="00607FEF" w:rsidP="00607FEF">
      <w:pPr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</w:rPr>
        <w:t xml:space="preserve">Con la reincorporación de la marca </w:t>
      </w:r>
      <w:r>
        <w:rPr>
          <w:rFonts w:ascii="Times New Roman" w:hAnsi="Times New Roman" w:cs="Times New Roman"/>
        </w:rPr>
        <w:t>DZOFILM</w:t>
      </w:r>
      <w:r w:rsidRPr="00607FEF">
        <w:rPr>
          <w:rFonts w:ascii="Times New Roman" w:hAnsi="Times New Roman" w:cs="Times New Roman"/>
        </w:rPr>
        <w:t>, ROBISA continúa ampliando su porfolio orientado al mercado fotográfico y audiovisual.</w:t>
      </w:r>
    </w:p>
    <w:p w14:paraId="31631DB0" w14:textId="02A3A7AB" w:rsidR="00607FEF" w:rsidRPr="00607FEF" w:rsidRDefault="00607FEF" w:rsidP="00607FEF">
      <w:pPr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</w:rPr>
        <w:t xml:space="preserve">Puede encontrar más información sobre </w:t>
      </w:r>
      <w:r>
        <w:rPr>
          <w:rFonts w:ascii="Times New Roman" w:hAnsi="Times New Roman" w:cs="Times New Roman"/>
        </w:rPr>
        <w:t>DZOFILM</w:t>
      </w:r>
      <w:r w:rsidRPr="00607FEF">
        <w:rPr>
          <w:rFonts w:ascii="Times New Roman" w:hAnsi="Times New Roman" w:cs="Times New Roman"/>
        </w:rPr>
        <w:t xml:space="preserve"> en la web oficial, </w:t>
      </w:r>
      <w:r w:rsidR="005A7596">
        <w:rPr>
          <w:rFonts w:ascii="Times New Roman" w:hAnsi="Times New Roman" w:cs="Times New Roman"/>
        </w:rPr>
        <w:t xml:space="preserve">redes </w:t>
      </w:r>
      <w:r w:rsidRPr="00607FEF">
        <w:rPr>
          <w:rFonts w:ascii="Times New Roman" w:hAnsi="Times New Roman" w:cs="Times New Roman"/>
        </w:rPr>
        <w:t xml:space="preserve">sociales de su distribuidor oficial en España, Rodolfo Biber, S.A. (Robisa) </w:t>
      </w:r>
    </w:p>
    <w:p w14:paraId="07BE4FB8" w14:textId="77777777" w:rsidR="008159BA" w:rsidRDefault="008159BA" w:rsidP="00607FEF">
      <w:pPr>
        <w:jc w:val="both"/>
        <w:rPr>
          <w:rFonts w:ascii="Times New Roman" w:hAnsi="Times New Roman" w:cs="Times New Roman"/>
          <w:b/>
          <w:bCs/>
        </w:rPr>
      </w:pPr>
    </w:p>
    <w:p w14:paraId="4276B896" w14:textId="4C522E12" w:rsidR="00607FEF" w:rsidRPr="00607FEF" w:rsidRDefault="00607FEF" w:rsidP="00607FEF">
      <w:pPr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  <w:b/>
          <w:bCs/>
        </w:rPr>
        <w:t>Rodolfo Biber, S.A.   –  Salcedo, 8    –   28034 Madrid   </w:t>
      </w:r>
    </w:p>
    <w:p w14:paraId="5F942F8D" w14:textId="77777777" w:rsidR="00607FEF" w:rsidRPr="00607FEF" w:rsidRDefault="00607FEF" w:rsidP="00607FEF">
      <w:pPr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</w:rPr>
        <w:t>Tel: +34 917292711    </w:t>
      </w:r>
      <w:hyperlink r:id="rId10" w:history="1">
        <w:r w:rsidRPr="00607FEF">
          <w:rPr>
            <w:rStyle w:val="Hipervnculo"/>
            <w:rFonts w:ascii="Times New Roman" w:hAnsi="Times New Roman" w:cs="Times New Roman"/>
          </w:rPr>
          <w:t>www.robisa.es</w:t>
        </w:r>
      </w:hyperlink>
    </w:p>
    <w:p w14:paraId="0824E5EA" w14:textId="257F4FD3" w:rsidR="00607FEF" w:rsidRPr="00607FEF" w:rsidRDefault="00607FEF" w:rsidP="00607FEF">
      <w:pPr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</w:rPr>
        <w:t>Contacto para prensa: </w:t>
      </w:r>
      <w:hyperlink r:id="rId11" w:history="1">
        <w:r w:rsidR="00A42220" w:rsidRPr="00CE0033">
          <w:rPr>
            <w:rStyle w:val="Hipervnculo"/>
            <w:rFonts w:ascii="Times New Roman" w:hAnsi="Times New Roman" w:cs="Times New Roman"/>
          </w:rPr>
          <w:t>publicidad@robisa.es</w:t>
        </w:r>
      </w:hyperlink>
    </w:p>
    <w:p w14:paraId="0A94F9FC" w14:textId="1481668A" w:rsidR="00607FEF" w:rsidRPr="00607FEF" w:rsidRDefault="00607FEF" w:rsidP="00607FE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</w:rPr>
        <w:t>Web: </w:t>
      </w:r>
      <w:hyperlink r:id="rId12" w:history="1">
        <w:r w:rsidRPr="00607FEF">
          <w:rPr>
            <w:rStyle w:val="Hipervnculo"/>
            <w:rFonts w:ascii="Times New Roman" w:hAnsi="Times New Roman" w:cs="Times New Roman"/>
          </w:rPr>
          <w:t>https://www.robisa.es/</w:t>
        </w:r>
      </w:hyperlink>
      <w:r w:rsidR="00A42220" w:rsidRPr="00607FEF">
        <w:rPr>
          <w:rFonts w:ascii="Times New Roman" w:hAnsi="Times New Roman" w:cs="Times New Roman"/>
        </w:rPr>
        <w:t xml:space="preserve"> </w:t>
      </w:r>
    </w:p>
    <w:p w14:paraId="1046DFF6" w14:textId="77777777" w:rsidR="00607FEF" w:rsidRPr="00607FEF" w:rsidRDefault="00607FEF" w:rsidP="00607FE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</w:rPr>
        <w:t>Shop: </w:t>
      </w:r>
      <w:hyperlink r:id="rId13" w:history="1">
        <w:r w:rsidRPr="00607FEF">
          <w:rPr>
            <w:rStyle w:val="Hipervnculo"/>
            <w:rFonts w:ascii="Times New Roman" w:hAnsi="Times New Roman" w:cs="Times New Roman"/>
          </w:rPr>
          <w:t>https://www.robisa.es/shop/</w:t>
        </w:r>
      </w:hyperlink>
    </w:p>
    <w:p w14:paraId="0A0AA8AD" w14:textId="77777777" w:rsidR="00607FEF" w:rsidRPr="00607FEF" w:rsidRDefault="00607FEF" w:rsidP="00607FE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</w:rPr>
        <w:t>Facebook: </w:t>
      </w:r>
      <w:hyperlink r:id="rId14" w:history="1">
        <w:r w:rsidRPr="00607FEF">
          <w:rPr>
            <w:rStyle w:val="Hipervnculo"/>
            <w:rFonts w:ascii="Times New Roman" w:hAnsi="Times New Roman" w:cs="Times New Roman"/>
          </w:rPr>
          <w:t>@robisa</w:t>
        </w:r>
      </w:hyperlink>
    </w:p>
    <w:p w14:paraId="55F5B330" w14:textId="77777777" w:rsidR="00607FEF" w:rsidRPr="00607FEF" w:rsidRDefault="00607FEF" w:rsidP="00607FE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</w:rPr>
        <w:t>Instagram: </w:t>
      </w:r>
      <w:hyperlink r:id="rId15" w:history="1">
        <w:r w:rsidRPr="00607FEF">
          <w:rPr>
            <w:rStyle w:val="Hipervnculo"/>
            <w:rFonts w:ascii="Times New Roman" w:hAnsi="Times New Roman" w:cs="Times New Roman"/>
          </w:rPr>
          <w:t>@robisa</w:t>
        </w:r>
      </w:hyperlink>
    </w:p>
    <w:p w14:paraId="4DE81712" w14:textId="77777777" w:rsidR="00607FEF" w:rsidRPr="00607FEF" w:rsidRDefault="00607FEF" w:rsidP="00607FE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607FEF">
        <w:rPr>
          <w:rFonts w:ascii="Times New Roman" w:hAnsi="Times New Roman" w:cs="Times New Roman"/>
        </w:rPr>
        <w:t>X: </w:t>
      </w:r>
      <w:hyperlink r:id="rId16" w:history="1">
        <w:r w:rsidRPr="00607FEF">
          <w:rPr>
            <w:rStyle w:val="Hipervnculo"/>
            <w:rFonts w:ascii="Times New Roman" w:hAnsi="Times New Roman" w:cs="Times New Roman"/>
          </w:rPr>
          <w:t>@robisa</w:t>
        </w:r>
      </w:hyperlink>
    </w:p>
    <w:p w14:paraId="5BC9F730" w14:textId="77777777" w:rsidR="00607FEF" w:rsidRPr="003833E2" w:rsidRDefault="00607FEF" w:rsidP="00607FEF">
      <w:pPr>
        <w:jc w:val="both"/>
        <w:rPr>
          <w:rFonts w:ascii="Aptos Light" w:hAnsi="Aptos Light" w:cs="Arial"/>
        </w:rPr>
      </w:pPr>
    </w:p>
    <w:p w14:paraId="1AD7C9B7" w14:textId="77777777" w:rsidR="003A4E42" w:rsidRPr="00C56ED2" w:rsidRDefault="003A4E42" w:rsidP="00625505">
      <w:pPr>
        <w:jc w:val="both"/>
        <w:rPr>
          <w:rFonts w:ascii="Times New Roman" w:hAnsi="Times New Roman" w:cs="Times New Roman"/>
        </w:rPr>
      </w:pPr>
    </w:p>
    <w:sectPr w:rsidR="003A4E42" w:rsidRPr="00C56ED2">
      <w:headerReference w:type="default" r:id="rId17"/>
      <w:foot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040DD" w14:textId="77777777" w:rsidR="00B67EBD" w:rsidRDefault="00B67EBD" w:rsidP="00C47227">
      <w:pPr>
        <w:spacing w:after="0" w:line="240" w:lineRule="auto"/>
      </w:pPr>
      <w:r>
        <w:separator/>
      </w:r>
    </w:p>
  </w:endnote>
  <w:endnote w:type="continuationSeparator" w:id="0">
    <w:p w14:paraId="17E5A586" w14:textId="77777777" w:rsidR="00B67EBD" w:rsidRDefault="00B67EBD" w:rsidP="00C4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Times New Roman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B17CC" w14:textId="77777777" w:rsidR="00C47227" w:rsidRDefault="00C47227" w:rsidP="00C47227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>
      <w:rPr>
        <w:rFonts w:ascii="Arial" w:hAnsi="Arial" w:cs="Arial"/>
        <w:sz w:val="14"/>
        <w:szCs w:val="14"/>
        <w:lang w:val="pt-PT"/>
      </w:rPr>
      <w:t>DISTRIBUIDOR OFICIAL:</w:t>
    </w:r>
    <w:r>
      <w:rPr>
        <w:rFonts w:ascii="Arial" w:hAnsi="Arial" w:cs="Arial"/>
        <w:sz w:val="14"/>
        <w:szCs w:val="14"/>
        <w:lang w:val="pt-PT"/>
      </w:rPr>
      <w:br/>
    </w:r>
  </w:p>
  <w:p w14:paraId="119CAAC7" w14:textId="77777777" w:rsidR="00C47227" w:rsidRPr="00A97B08" w:rsidRDefault="00C47227" w:rsidP="00C47227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 w:rsidRPr="009E7BF8">
      <w:rPr>
        <w:rFonts w:ascii="Arial" w:hAnsi="Arial" w:cs="Arial"/>
        <w:sz w:val="14"/>
        <w:szCs w:val="14"/>
        <w:lang w:val="pt-PT"/>
      </w:rPr>
      <w:t xml:space="preserve">Rodolfo Biber, S.A.       Salcedo, 8     E - 28034 Madrid      Tel: +34 91 7292711      </w:t>
    </w:r>
    <w:hyperlink r:id="rId1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info@robisa.es</w:t>
      </w:r>
    </w:hyperlink>
    <w:r w:rsidRPr="009E7BF8">
      <w:rPr>
        <w:rFonts w:ascii="Arial" w:hAnsi="Arial" w:cs="Arial"/>
        <w:sz w:val="14"/>
        <w:szCs w:val="14"/>
        <w:lang w:val="pt-PT"/>
      </w:rPr>
      <w:t xml:space="preserve">      </w:t>
    </w:r>
    <w:hyperlink r:id="rId2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www.robisa.es</w:t>
      </w:r>
    </w:hyperlink>
  </w:p>
  <w:p w14:paraId="42505A93" w14:textId="77777777" w:rsidR="00C47227" w:rsidRPr="00347253" w:rsidRDefault="00C47227" w:rsidP="00C47227">
    <w:pPr>
      <w:pStyle w:val="Piedepgina"/>
      <w:rPr>
        <w:lang w:val="pt-PT"/>
      </w:rPr>
    </w:pPr>
  </w:p>
  <w:p w14:paraId="376717C5" w14:textId="77777777" w:rsidR="00C47227" w:rsidRPr="00C47227" w:rsidRDefault="00C47227" w:rsidP="00C472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22139" w14:textId="77777777" w:rsidR="00B67EBD" w:rsidRDefault="00B67EBD" w:rsidP="00C47227">
      <w:pPr>
        <w:spacing w:after="0" w:line="240" w:lineRule="auto"/>
      </w:pPr>
      <w:r>
        <w:separator/>
      </w:r>
    </w:p>
  </w:footnote>
  <w:footnote w:type="continuationSeparator" w:id="0">
    <w:p w14:paraId="307F5F85" w14:textId="77777777" w:rsidR="00B67EBD" w:rsidRDefault="00B67EBD" w:rsidP="00C4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1E8B8" w14:textId="2A38784A" w:rsidR="00D8071D" w:rsidRDefault="00D8071D" w:rsidP="00C47227">
    <w:pPr>
      <w:pStyle w:val="HeaderFooter"/>
      <w:rPr>
        <w:rFonts w:ascii="Microsoft PhagsPa" w:hAnsi="Microsoft PhagsP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57ADCC" wp14:editId="2AFA7AB7">
          <wp:simplePos x="0" y="0"/>
          <wp:positionH relativeFrom="column">
            <wp:posOffset>-412750</wp:posOffset>
          </wp:positionH>
          <wp:positionV relativeFrom="paragraph">
            <wp:posOffset>136887</wp:posOffset>
          </wp:positionV>
          <wp:extent cx="1242695" cy="226695"/>
          <wp:effectExtent l="0" t="0" r="0" b="1905"/>
          <wp:wrapTight wrapText="bothSides">
            <wp:wrapPolygon edited="0">
              <wp:start x="0" y="0"/>
              <wp:lineTo x="0" y="19966"/>
              <wp:lineTo x="21192" y="19966"/>
              <wp:lineTo x="21192" y="0"/>
              <wp:lineTo x="0" y="0"/>
            </wp:wrapPolygon>
          </wp:wrapTight>
          <wp:docPr id="130647724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66139700" wp14:editId="61DBD2CD">
          <wp:simplePos x="0" y="0"/>
          <wp:positionH relativeFrom="margin">
            <wp:posOffset>4679950</wp:posOffset>
          </wp:positionH>
          <wp:positionV relativeFrom="paragraph">
            <wp:posOffset>41176</wp:posOffset>
          </wp:positionV>
          <wp:extent cx="1143635" cy="381000"/>
          <wp:effectExtent l="0" t="0" r="0" b="0"/>
          <wp:wrapSquare wrapText="bothSides"/>
          <wp:docPr id="414421994" name="Picture 10" descr="Un dibujo en blanco y negr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421994" name="Picture 10" descr="Un dibujo en blanco y negr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227">
      <w:rPr>
        <w:rFonts w:ascii="Microsoft PhagsPa" w:hAnsi="Microsoft PhagsPa"/>
      </w:rPr>
      <w:t xml:space="preserve">                       </w:t>
    </w:r>
  </w:p>
  <w:p w14:paraId="7D0D8777" w14:textId="78BFBF1E" w:rsidR="00C47227" w:rsidRPr="009367F5" w:rsidRDefault="00D8071D" w:rsidP="00C47227">
    <w:pPr>
      <w:pStyle w:val="HeaderFooter"/>
      <w:rPr>
        <w:rFonts w:ascii="Microsoft PhagsPa" w:hAnsi="Microsoft PhagsPa"/>
      </w:rPr>
    </w:pPr>
    <w:r>
      <w:rPr>
        <w:rFonts w:ascii="Microsoft PhagsPa" w:hAnsi="Microsoft PhagsPa"/>
      </w:rPr>
      <w:t xml:space="preserve">                          </w:t>
    </w:r>
    <w:r w:rsidR="00C47227" w:rsidRPr="009367F5">
      <w:rPr>
        <w:rFonts w:ascii="Microsoft PhagsPa" w:hAnsi="Microsoft PhagsPa"/>
      </w:rPr>
      <w:t>COMUNICADO DE PRENSA</w:t>
    </w:r>
  </w:p>
  <w:p w14:paraId="31D76616" w14:textId="43430163" w:rsidR="00C47227" w:rsidRDefault="00C472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23E82"/>
    <w:multiLevelType w:val="multilevel"/>
    <w:tmpl w:val="7D3C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BF49E3"/>
    <w:multiLevelType w:val="multilevel"/>
    <w:tmpl w:val="8316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8944803">
    <w:abstractNumId w:val="1"/>
  </w:num>
  <w:num w:numId="2" w16cid:durableId="1232235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27"/>
    <w:rsid w:val="000C38CD"/>
    <w:rsid w:val="0010329A"/>
    <w:rsid w:val="001713F6"/>
    <w:rsid w:val="002028FE"/>
    <w:rsid w:val="00215F9F"/>
    <w:rsid w:val="002303D8"/>
    <w:rsid w:val="00276E14"/>
    <w:rsid w:val="00297D95"/>
    <w:rsid w:val="002A77B1"/>
    <w:rsid w:val="003106E2"/>
    <w:rsid w:val="003A4E42"/>
    <w:rsid w:val="00413D36"/>
    <w:rsid w:val="00482F09"/>
    <w:rsid w:val="004F46A3"/>
    <w:rsid w:val="00566A60"/>
    <w:rsid w:val="005A7596"/>
    <w:rsid w:val="00607FEF"/>
    <w:rsid w:val="00625505"/>
    <w:rsid w:val="00635037"/>
    <w:rsid w:val="006863F8"/>
    <w:rsid w:val="006B701B"/>
    <w:rsid w:val="006E0056"/>
    <w:rsid w:val="00701206"/>
    <w:rsid w:val="007648E6"/>
    <w:rsid w:val="00814D3C"/>
    <w:rsid w:val="008159BA"/>
    <w:rsid w:val="0084737E"/>
    <w:rsid w:val="008C3C06"/>
    <w:rsid w:val="008D4A29"/>
    <w:rsid w:val="00A42220"/>
    <w:rsid w:val="00A70322"/>
    <w:rsid w:val="00AF5ECC"/>
    <w:rsid w:val="00B1313A"/>
    <w:rsid w:val="00B235A8"/>
    <w:rsid w:val="00B67EBD"/>
    <w:rsid w:val="00C461E6"/>
    <w:rsid w:val="00C47227"/>
    <w:rsid w:val="00C56ED2"/>
    <w:rsid w:val="00C62DBD"/>
    <w:rsid w:val="00C73A55"/>
    <w:rsid w:val="00CD7643"/>
    <w:rsid w:val="00D8071D"/>
    <w:rsid w:val="00DA696A"/>
    <w:rsid w:val="00DB2F46"/>
    <w:rsid w:val="00E571BB"/>
    <w:rsid w:val="00F66701"/>
    <w:rsid w:val="00F91B23"/>
    <w:rsid w:val="00FC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6A6EF"/>
  <w15:chartTrackingRefBased/>
  <w15:docId w15:val="{1C599E1B-3313-4CA2-90DE-3543CDB78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472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472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472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472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472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472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472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472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472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72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472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C472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4722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4722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4722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4722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4722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4722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472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472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472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472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472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4722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4722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4722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472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4722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47227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C472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7227"/>
  </w:style>
  <w:style w:type="paragraph" w:styleId="Piedepgina">
    <w:name w:val="footer"/>
    <w:basedOn w:val="Normal"/>
    <w:link w:val="PiedepginaCar"/>
    <w:unhideWhenUsed/>
    <w:rsid w:val="00C472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7227"/>
  </w:style>
  <w:style w:type="paragraph" w:customStyle="1" w:styleId="HeaderFooter">
    <w:name w:val="Header &amp; Footer"/>
    <w:qFormat/>
    <w:rsid w:val="00C47227"/>
    <w:pP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kern w:val="0"/>
      <w:lang w:val="en-GB" w:eastAsia="zh-CN"/>
      <w14:ligatures w14:val="none"/>
    </w:rPr>
  </w:style>
  <w:style w:type="character" w:styleId="Hipervnculo">
    <w:name w:val="Hyperlink"/>
    <w:qFormat/>
    <w:rsid w:val="00C47227"/>
    <w:rPr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550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863F8"/>
    <w:pPr>
      <w:spacing w:after="0" w:line="240" w:lineRule="auto"/>
    </w:pPr>
    <w:rPr>
      <w:rFonts w:ascii="Calibri" w:eastAsiaTheme="minorEastAsia" w:hAnsi="Calibri" w:cs="Calibri"/>
      <w:kern w:val="0"/>
      <w:sz w:val="22"/>
      <w:szCs w:val="22"/>
      <w:lang w:eastAsia="ko-KR"/>
      <w14:ligatures w14:val="none"/>
    </w:rPr>
  </w:style>
  <w:style w:type="character" w:customStyle="1" w:styleId="contentpasted0">
    <w:name w:val="contentpasted0"/>
    <w:basedOn w:val="Fuentedeprrafopredeter"/>
    <w:rsid w:val="00686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bisa.es/shop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obisa.es/cotton-carrier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ROBIS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blicidad@robisa.es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robisa.es/" TargetMode="External"/><Relationship Id="rId10" Type="http://schemas.openxmlformats.org/officeDocument/2006/relationships/hyperlink" Target="https://www.robisa.es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RobisaIberia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mailto:info@robis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TaxCatchAll xmlns="877e4dda-f991-41a3-84db-35a976faa0ec" xsi:nil="true"/>
    <i07687df2e2740ee8e2dfcf0c76d8e72 xmlns="d799b62a-f97d-4e27-8a79-b2c30228b78d">
      <Terms xmlns="http://schemas.microsoft.com/office/infopath/2007/PartnerControls"/>
    </i07687df2e2740ee8e2dfcf0c76d8e72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9B49B2-803C-4E8C-8289-E62483D4EB58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BAE549D8-66B0-4EE4-8A9F-5436259E26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222F29-D1FC-4A3E-9D6D-F931E9602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1000</Words>
  <Characters>5502</Characters>
  <Application>Microsoft Office Word</Application>
  <DocSecurity>0</DocSecurity>
  <Lines>45</Lines>
  <Paragraphs>12</Paragraphs>
  <ScaleCrop>false</ScaleCrop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Velez</dc:creator>
  <cp:keywords/>
  <dc:description/>
  <cp:lastModifiedBy>Andrea Velez</cp:lastModifiedBy>
  <cp:revision>34</cp:revision>
  <dcterms:created xsi:type="dcterms:W3CDTF">2025-05-21T10:58:00Z</dcterms:created>
  <dcterms:modified xsi:type="dcterms:W3CDTF">2025-09-29T11:32:00Z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eso_x0020_archivo">
    <vt:lpwstr/>
  </property>
  <property fmtid="{D5CDD505-2E9C-101B-9397-08002B2CF9AE}" pid="3" name="MediaServiceImageTags">
    <vt:lpwstr/>
  </property>
  <property fmtid="{D5CDD505-2E9C-101B-9397-08002B2CF9AE}" pid="4" name="ContentTypeId">
    <vt:lpwstr>0x010100BE40F9E4686AAB4F8179A0674F8D61F5</vt:lpwstr>
  </property>
  <property fmtid="{D5CDD505-2E9C-101B-9397-08002B2CF9AE}" pid="5" name="Peso archivo">
    <vt:lpwstr/>
  </property>
</Properties>
</file>